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74" w:before="14" w:lineRule="auto"/>
        <w:ind w:right="6216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/>
        <w:drawing>
          <wp:inline distB="114300" distT="114300" distL="114300" distR="114300">
            <wp:extent cx="1338898" cy="133889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898" cy="13388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4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Information till leverantörer  </w:t>
      </w:r>
    </w:p>
    <w:p w:rsidR="00000000" w:rsidDel="00000000" w:rsidP="00000000" w:rsidRDefault="00000000" w:rsidRPr="00000000" w14:paraId="00000003">
      <w:pPr>
        <w:spacing w:before="34" w:line="246.99999999999994" w:lineRule="auto"/>
        <w:ind w:left="0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4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4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Alla fakturor skall vara ställda till:</w:t>
      </w:r>
    </w:p>
    <w:p w:rsidR="00000000" w:rsidDel="00000000" w:rsidP="00000000" w:rsidRDefault="00000000" w:rsidRPr="00000000" w14:paraId="00000006">
      <w:pPr>
        <w:spacing w:before="3" w:line="291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Sjösektionen Chalmers Studentkår</w:t>
        <w:br w:type="textWrapping"/>
        <w:t xml:space="preserve">Campus Lindholmen</w:t>
      </w:r>
    </w:p>
    <w:p w:rsidR="00000000" w:rsidDel="00000000" w:rsidP="00000000" w:rsidRDefault="00000000" w:rsidRPr="00000000" w14:paraId="00000007">
      <w:pPr>
        <w:spacing w:before="3" w:line="291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412 96 Göteborg </w:t>
      </w:r>
    </w:p>
    <w:p w:rsidR="00000000" w:rsidDel="00000000" w:rsidP="00000000" w:rsidRDefault="00000000" w:rsidRPr="00000000" w14:paraId="00000008">
      <w:pPr>
        <w:spacing w:before="293" w:line="293.00000000000006" w:lineRule="auto"/>
        <w:ind w:left="288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5"/>
          <w:szCs w:val="25"/>
          <w:rtl w:val="0"/>
        </w:rPr>
        <w:t xml:space="preserve">Vi tar i första hand emot e-Faktura via Visma/Inexchange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93" w:line="293.00000000000006" w:lineRule="auto"/>
        <w:ind w:left="288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Om ej möjligt, skickas fakturor via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mejl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 PDF-format till: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faktura@sjosektionen.se</w:t>
      </w: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3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3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Organisationsnummer:</w:t>
      </w:r>
    </w:p>
    <w:p w:rsidR="00000000" w:rsidDel="00000000" w:rsidP="00000000" w:rsidRDefault="00000000" w:rsidRPr="00000000" w14:paraId="0000000C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857206-4445</w:t>
      </w:r>
    </w:p>
    <w:p w:rsidR="00000000" w:rsidDel="00000000" w:rsidP="00000000" w:rsidRDefault="00000000" w:rsidRPr="00000000" w14:paraId="0000000D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Betalningsvillkor: 30 dagar (om ej annat avtalats)</w:t>
      </w:r>
    </w:p>
    <w:p w:rsidR="00000000" w:rsidDel="00000000" w:rsidP="00000000" w:rsidRDefault="00000000" w:rsidRPr="00000000" w14:paraId="0000000E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Vänligen ange namn på enheten/kommitten som referensen på fakturan</w:t>
      </w:r>
    </w:p>
    <w:p w:rsidR="00000000" w:rsidDel="00000000" w:rsidP="00000000" w:rsidRDefault="00000000" w:rsidRPr="00000000" w14:paraId="0000000F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Vid frågor kontakta oss på</w:t>
      </w:r>
    </w:p>
    <w:p w:rsidR="00000000" w:rsidDel="00000000" w:rsidP="00000000" w:rsidRDefault="00000000" w:rsidRPr="00000000" w14:paraId="00000011">
      <w:pPr>
        <w:spacing w:before="238" w:line="246.99999999999994" w:lineRule="auto"/>
        <w:ind w:left="288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ekonomi.styret@sjosektionen.com</w:t>
      </w:r>
      <w:r w:rsidDel="00000000" w:rsidR="00000000" w:rsidRPr="00000000">
        <w:rPr>
          <w:rtl w:val="0"/>
        </w:rPr>
      </w:r>
    </w:p>
    <w:sectPr>
      <w:pgSz w:h="16838" w:w="11909" w:orient="portrait"/>
      <w:pgMar w:bottom="4482" w:top="600" w:left="1109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s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T6Q0nkv6/6yJIS1POUg7h6X8w==">CgMxLjA4AHIhMUwzOTZwazVqLVhHdXFVZk9KN3BtNHd0T0E2VTN4N3Fs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